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31878" w14:textId="325B3C52" w:rsidR="00047D32" w:rsidRDefault="00047D3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40"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0"/>
      </w:tblGrid>
      <w:tr w:rsidR="007A5468" w14:paraId="09618944" w14:textId="77777777" w:rsidTr="00FC655E">
        <w:trPr>
          <w:trHeight w:val="1820"/>
        </w:trPr>
        <w:tc>
          <w:tcPr>
            <w:tcW w:w="11040" w:type="dxa"/>
          </w:tcPr>
          <w:p w14:paraId="652B252E" w14:textId="00FE6F5F" w:rsidR="007A5468" w:rsidRDefault="00D53483" w:rsidP="00D53483">
            <w:pPr>
              <w:rPr>
                <w:rFonts w:ascii="Overlock" w:eastAsia="Overlock" w:hAnsi="Overlock" w:cs="Overlock"/>
                <w:b/>
                <w:sz w:val="56"/>
                <w:szCs w:val="56"/>
              </w:rPr>
            </w:pPr>
            <w:r>
              <w:rPr>
                <w:noProof/>
              </w:rPr>
              <w:drawing>
                <wp:anchor distT="0" distB="0" distL="114300" distR="114300" simplePos="0" relativeHeight="251658240" behindDoc="0" locked="0" layoutInCell="1" allowOverlap="1" wp14:anchorId="2C387E07" wp14:editId="044B45CD">
                  <wp:simplePos x="0" y="0"/>
                  <wp:positionH relativeFrom="column">
                    <wp:posOffset>59690</wp:posOffset>
                  </wp:positionH>
                  <wp:positionV relativeFrom="paragraph">
                    <wp:posOffset>123825</wp:posOffset>
                  </wp:positionV>
                  <wp:extent cx="1200150" cy="1200150"/>
                  <wp:effectExtent l="0" t="0" r="0" b="0"/>
                  <wp:wrapSquare wrapText="bothSides"/>
                  <wp:docPr id="2" name="Picture 2" descr="Cartoon blossoming spring tree with ... | Stock vector | Colou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blossoming spring tree with ... | Stock vector | Colourbo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verlock" w:eastAsia="Overlock" w:hAnsi="Overlock" w:cs="Overlock"/>
                <w:b/>
                <w:sz w:val="72"/>
                <w:szCs w:val="72"/>
              </w:rPr>
              <w:t xml:space="preserve">           </w:t>
            </w:r>
            <w:r w:rsidR="007A5468">
              <w:rPr>
                <w:rFonts w:ascii="Overlock" w:eastAsia="Overlock" w:hAnsi="Overlock" w:cs="Overlock"/>
                <w:b/>
                <w:sz w:val="72"/>
                <w:szCs w:val="72"/>
              </w:rPr>
              <w:t>Newsletter</w:t>
            </w:r>
          </w:p>
          <w:p w14:paraId="433E3279" w14:textId="7A208B57" w:rsidR="007A5468" w:rsidRDefault="00D53483" w:rsidP="00D53483">
            <w:pPr>
              <w:pStyle w:val="Heading2"/>
              <w:rPr>
                <w:rFonts w:ascii="Calibri" w:eastAsia="Calibri" w:hAnsi="Calibri" w:cs="Calibri"/>
                <w:sz w:val="40"/>
                <w:szCs w:val="40"/>
              </w:rPr>
            </w:pPr>
            <w:r>
              <w:rPr>
                <w:rFonts w:ascii="Calibri" w:eastAsia="Calibri" w:hAnsi="Calibri" w:cs="Calibri"/>
                <w:sz w:val="40"/>
                <w:szCs w:val="40"/>
              </w:rPr>
              <w:t xml:space="preserve">        </w:t>
            </w:r>
            <w:r w:rsidR="007A5468">
              <w:rPr>
                <w:rFonts w:ascii="Calibri" w:eastAsia="Calibri" w:hAnsi="Calibri" w:cs="Calibri"/>
                <w:sz w:val="40"/>
                <w:szCs w:val="40"/>
              </w:rPr>
              <w:t>Norham St.Ceolwulf’s First School</w:t>
            </w:r>
          </w:p>
          <w:p w14:paraId="2DBA8701" w14:textId="77777777" w:rsidR="00D53483" w:rsidRPr="00D53483" w:rsidRDefault="00D53483" w:rsidP="00D53483">
            <w:pPr>
              <w:rPr>
                <w:rFonts w:eastAsia="Calibri"/>
              </w:rPr>
            </w:pPr>
          </w:p>
          <w:p w14:paraId="442320DA" w14:textId="2D136858" w:rsidR="007A5468" w:rsidRDefault="0018617C" w:rsidP="0018617C">
            <w:pPr>
              <w:rPr>
                <w:rFonts w:ascii="Calibri" w:eastAsia="Calibri" w:hAnsi="Calibri" w:cs="Calibri"/>
                <w:i/>
              </w:rPr>
            </w:pPr>
            <w:hyperlink r:id="rId5" w:history="1">
              <w:r w:rsidRPr="007F73CA">
                <w:rPr>
                  <w:rStyle w:val="Hyperlink"/>
                  <w:rFonts w:ascii="Calibri" w:eastAsia="Calibri" w:hAnsi="Calibri" w:cs="Calibri"/>
                  <w:i/>
                </w:rPr>
                <w:t>sarah.jones@norham.northumberland.sch.uk</w:t>
              </w:r>
            </w:hyperlink>
            <w:r>
              <w:rPr>
                <w:rFonts w:ascii="Calibri" w:eastAsia="Calibri" w:hAnsi="Calibri" w:cs="Calibri"/>
                <w:i/>
              </w:rPr>
              <w:t xml:space="preserve">                                                             </w:t>
            </w:r>
            <w:r w:rsidR="007A5468">
              <w:rPr>
                <w:rFonts w:ascii="Calibri" w:eastAsia="Calibri" w:hAnsi="Calibri" w:cs="Calibri"/>
                <w:i/>
              </w:rPr>
              <w:t>2</w:t>
            </w:r>
            <w:r>
              <w:rPr>
                <w:rFonts w:ascii="Calibri" w:eastAsia="Calibri" w:hAnsi="Calibri" w:cs="Calibri"/>
                <w:i/>
              </w:rPr>
              <w:t>7</w:t>
            </w:r>
            <w:r w:rsidR="007A5468">
              <w:rPr>
                <w:rFonts w:ascii="Calibri" w:eastAsia="Calibri" w:hAnsi="Calibri" w:cs="Calibri"/>
                <w:i/>
              </w:rPr>
              <w:t>/4/20</w:t>
            </w:r>
          </w:p>
          <w:p w14:paraId="12B01D52" w14:textId="21CEB8F6" w:rsidR="007A5468" w:rsidRDefault="007A5468">
            <w:pPr>
              <w:jc w:val="right"/>
              <w:rPr>
                <w:rFonts w:ascii="Calibri" w:eastAsia="Calibri" w:hAnsi="Calibri" w:cs="Calibri"/>
                <w:sz w:val="14"/>
                <w:szCs w:val="14"/>
              </w:rPr>
            </w:pPr>
          </w:p>
        </w:tc>
      </w:tr>
      <w:tr w:rsidR="007A5468" w14:paraId="5CB45A5C" w14:textId="77777777" w:rsidTr="00FC655E">
        <w:trPr>
          <w:trHeight w:val="1820"/>
        </w:trPr>
        <w:tc>
          <w:tcPr>
            <w:tcW w:w="11040" w:type="dxa"/>
          </w:tcPr>
          <w:p w14:paraId="184AA2B8" w14:textId="77777777" w:rsidR="007A5468" w:rsidRPr="007A5468" w:rsidRDefault="007A5468" w:rsidP="007A5468">
            <w:pPr>
              <w:rPr>
                <w:rFonts w:ascii="Comic Sans MS" w:eastAsia="Overlock" w:hAnsi="Comic Sans MS" w:cs="Overlock"/>
                <w:bCs/>
              </w:rPr>
            </w:pPr>
            <w:r w:rsidRPr="007A5468">
              <w:rPr>
                <w:rFonts w:ascii="Comic Sans MS" w:eastAsia="Overlock" w:hAnsi="Comic Sans MS" w:cs="Overlock"/>
                <w:bCs/>
              </w:rPr>
              <w:t>Hello everyone,</w:t>
            </w:r>
          </w:p>
          <w:p w14:paraId="4A8D393D" w14:textId="77777777" w:rsidR="0018617C" w:rsidRDefault="007A5468" w:rsidP="007A5468">
            <w:pPr>
              <w:rPr>
                <w:rFonts w:ascii="Comic Sans MS" w:eastAsia="Overlock" w:hAnsi="Comic Sans MS" w:cs="Overlock"/>
                <w:bCs/>
              </w:rPr>
            </w:pPr>
            <w:r>
              <w:rPr>
                <w:rFonts w:ascii="Comic Sans MS" w:eastAsia="Overlock" w:hAnsi="Comic Sans MS" w:cs="Overlock"/>
                <w:bCs/>
              </w:rPr>
              <w:t>I hope you are all well</w:t>
            </w:r>
            <w:r w:rsidR="0018617C">
              <w:rPr>
                <w:rFonts w:ascii="Comic Sans MS" w:eastAsia="Overlock" w:hAnsi="Comic Sans MS" w:cs="Overlock"/>
                <w:bCs/>
              </w:rPr>
              <w:t xml:space="preserve"> and enjoyed last week’s home learning.  </w:t>
            </w:r>
          </w:p>
          <w:p w14:paraId="29710DBB" w14:textId="77777777" w:rsidR="0018617C" w:rsidRDefault="0018617C" w:rsidP="007A5468">
            <w:pPr>
              <w:rPr>
                <w:rFonts w:ascii="Comic Sans MS" w:eastAsia="Overlock" w:hAnsi="Comic Sans MS" w:cs="Overlock"/>
                <w:bCs/>
              </w:rPr>
            </w:pPr>
            <w:r>
              <w:rPr>
                <w:rFonts w:ascii="Comic Sans MS" w:eastAsia="Overlock" w:hAnsi="Comic Sans MS" w:cs="Overlock"/>
                <w:bCs/>
              </w:rPr>
              <w:t>I had a virtual meeting this week with the other Berwick head teachers.  We discussed transition for Year 4 children to middle school and have started to come up with some ideas to support this.  Although it’s too early to make firm decisions, I want to reassure you that we are thinking about how best to support our children.</w:t>
            </w:r>
          </w:p>
          <w:p w14:paraId="3A925A67" w14:textId="357D3ADE" w:rsidR="007A5468" w:rsidRDefault="0018617C" w:rsidP="007A5468">
            <w:pPr>
              <w:rPr>
                <w:rFonts w:ascii="Comic Sans MS" w:eastAsia="Overlock" w:hAnsi="Comic Sans MS" w:cs="Overlock"/>
                <w:bCs/>
              </w:rPr>
            </w:pPr>
            <w:r>
              <w:rPr>
                <w:rFonts w:ascii="Comic Sans MS" w:eastAsia="Overlock" w:hAnsi="Comic Sans MS" w:cs="Overlock"/>
                <w:bCs/>
              </w:rPr>
              <w:t>Please drop me an email if you need anything or want to share what you have been up to for next week’s newsletter.</w:t>
            </w:r>
          </w:p>
          <w:p w14:paraId="21CBE333" w14:textId="77777777" w:rsidR="007A5468" w:rsidRDefault="007A5468" w:rsidP="007A5468">
            <w:pPr>
              <w:rPr>
                <w:rFonts w:ascii="Comic Sans MS" w:eastAsia="Overlock" w:hAnsi="Comic Sans MS" w:cs="Overlock"/>
                <w:bCs/>
              </w:rPr>
            </w:pPr>
            <w:r>
              <w:rPr>
                <w:rFonts w:ascii="Comic Sans MS" w:eastAsia="Overlock" w:hAnsi="Comic Sans MS" w:cs="Overlock"/>
                <w:bCs/>
              </w:rPr>
              <w:t>Take care and stay safe.</w:t>
            </w:r>
          </w:p>
          <w:p w14:paraId="6DE747A4" w14:textId="54186326" w:rsidR="007A5468" w:rsidRPr="007A5468" w:rsidRDefault="007A5468" w:rsidP="007A5468">
            <w:pPr>
              <w:rPr>
                <w:rFonts w:ascii="Comic Sans MS" w:eastAsia="Overlock" w:hAnsi="Comic Sans MS" w:cs="Overlock"/>
                <w:bCs/>
              </w:rPr>
            </w:pPr>
            <w:r>
              <w:rPr>
                <w:rFonts w:ascii="Comic Sans MS" w:eastAsia="Overlock" w:hAnsi="Comic Sans MS" w:cs="Overlock"/>
                <w:bCs/>
              </w:rPr>
              <w:t>Ms Jones</w:t>
            </w:r>
          </w:p>
        </w:tc>
      </w:tr>
      <w:tr w:rsidR="004E0952" w14:paraId="42FB99FE" w14:textId="77777777" w:rsidTr="00FC655E">
        <w:trPr>
          <w:trHeight w:val="1820"/>
        </w:trPr>
        <w:tc>
          <w:tcPr>
            <w:tcW w:w="11040" w:type="dxa"/>
          </w:tcPr>
          <w:p w14:paraId="6A77BBE6" w14:textId="0E705AB3" w:rsidR="004E0952" w:rsidRDefault="004E0952" w:rsidP="007A5468">
            <w:pPr>
              <w:rPr>
                <w:rFonts w:ascii="Comic Sans MS" w:eastAsia="Overlock" w:hAnsi="Comic Sans MS" w:cs="Overlock"/>
                <w:bCs/>
                <w:i/>
                <w:iCs/>
              </w:rPr>
            </w:pPr>
            <w:r>
              <w:rPr>
                <w:rFonts w:ascii="Comic Sans MS" w:eastAsia="Overlock" w:hAnsi="Comic Sans MS" w:cs="Overlock"/>
                <w:bCs/>
                <w:i/>
                <w:iCs/>
              </w:rPr>
              <w:t>Free School Meals</w:t>
            </w:r>
          </w:p>
          <w:p w14:paraId="3497EA13" w14:textId="5BBAAF05" w:rsidR="004E0952" w:rsidRPr="004E0952" w:rsidRDefault="004E0952" w:rsidP="007A5468">
            <w:pPr>
              <w:rPr>
                <w:rFonts w:ascii="Comic Sans MS" w:eastAsia="Overlock" w:hAnsi="Comic Sans MS" w:cs="Overlock"/>
                <w:bCs/>
              </w:rPr>
            </w:pPr>
            <w:r>
              <w:rPr>
                <w:rFonts w:ascii="Comic Sans MS" w:eastAsia="Overlock" w:hAnsi="Comic Sans MS" w:cs="Overlock"/>
                <w:bCs/>
              </w:rPr>
              <w:t xml:space="preserve">The Government is currently providing supermarket vouchers </w:t>
            </w:r>
            <w:r w:rsidR="00C22035">
              <w:rPr>
                <w:rFonts w:ascii="Comic Sans MS" w:eastAsia="Overlock" w:hAnsi="Comic Sans MS" w:cs="Overlock"/>
                <w:bCs/>
              </w:rPr>
              <w:t xml:space="preserve">of £15 a week to children in receipt of Free School Meals (this does not include Universal Free School meals that all children in EYFS and Key Stage 1 are entitled to).  If you think you might be entitled then head over to NCC website and apply:  </w:t>
            </w:r>
            <w:hyperlink r:id="rId6" w:history="1">
              <w:r w:rsidR="00C22035" w:rsidRPr="00914B60">
                <w:rPr>
                  <w:rFonts w:ascii="Comic Sans MS" w:hAnsi="Comic Sans MS"/>
                  <w:color w:val="0000FF"/>
                  <w:u w:val="single"/>
                </w:rPr>
                <w:t>https://www.northumberland.gov.uk/Education/Schools/Meals.aspx</w:t>
              </w:r>
            </w:hyperlink>
            <w:r w:rsidR="00C22035">
              <w:t xml:space="preserve"> </w:t>
            </w:r>
          </w:p>
        </w:tc>
      </w:tr>
      <w:tr w:rsidR="00F12F29" w14:paraId="296A6E74" w14:textId="77777777" w:rsidTr="00FC655E">
        <w:trPr>
          <w:trHeight w:val="1820"/>
        </w:trPr>
        <w:tc>
          <w:tcPr>
            <w:tcW w:w="11040" w:type="dxa"/>
          </w:tcPr>
          <w:p w14:paraId="5D3CBE95" w14:textId="5AAA6848" w:rsidR="0018617C" w:rsidRDefault="00F12F29" w:rsidP="0018617C">
            <w:pPr>
              <w:rPr>
                <w:rFonts w:ascii="Comic Sans MS" w:eastAsia="Overlock" w:hAnsi="Comic Sans MS" w:cs="Overlock"/>
                <w:bCs/>
                <w:i/>
                <w:iCs/>
              </w:rPr>
            </w:pPr>
            <w:r>
              <w:rPr>
                <w:rFonts w:ascii="Comic Sans MS" w:eastAsia="Overlock" w:hAnsi="Comic Sans MS" w:cs="Overlock"/>
                <w:bCs/>
                <w:i/>
                <w:iCs/>
              </w:rPr>
              <w:t xml:space="preserve">Staying Safe </w:t>
            </w:r>
            <w:r w:rsidR="00914B60">
              <w:rPr>
                <w:rFonts w:ascii="Comic Sans MS" w:eastAsia="Overlock" w:hAnsi="Comic Sans MS" w:cs="Overlock"/>
                <w:bCs/>
                <w:i/>
                <w:iCs/>
              </w:rPr>
              <w:t>–</w:t>
            </w:r>
            <w:r w:rsidR="00F92A4D">
              <w:rPr>
                <w:rFonts w:ascii="Comic Sans MS" w:eastAsia="Overlock" w:hAnsi="Comic Sans MS" w:cs="Overlock"/>
                <w:bCs/>
                <w:i/>
                <w:iCs/>
              </w:rPr>
              <w:t xml:space="preserve"> NSPCC</w:t>
            </w:r>
          </w:p>
          <w:p w14:paraId="566F7570" w14:textId="0CF9227B" w:rsidR="00F92A4D" w:rsidRDefault="00F92A4D" w:rsidP="0018617C">
            <w:pPr>
              <w:rPr>
                <w:rFonts w:ascii="Comic Sans MS" w:eastAsia="Overlock" w:hAnsi="Comic Sans MS" w:cs="Overlock"/>
                <w:bCs/>
                <w:i/>
                <w:iCs/>
              </w:rPr>
            </w:pPr>
          </w:p>
          <w:p w14:paraId="4CAC8586" w14:textId="1450B9AF" w:rsidR="00F92A4D" w:rsidRDefault="00F92A4D" w:rsidP="0018617C">
            <w:pPr>
              <w:rPr>
                <w:rFonts w:ascii="Comic Sans MS" w:eastAsia="Overlock" w:hAnsi="Comic Sans MS" w:cs="Overlock"/>
                <w:bCs/>
              </w:rPr>
            </w:pPr>
            <w:r>
              <w:rPr>
                <w:rFonts w:ascii="Comic Sans MS" w:eastAsia="Overlock" w:hAnsi="Comic Sans MS" w:cs="Overlock"/>
                <w:bCs/>
              </w:rPr>
              <w:t xml:space="preserve">The NSPCC have produced some guidance for parents and carers to support you and your child including how to talk about Coronavirus with your children and how to take care of your own mental health.  </w:t>
            </w:r>
          </w:p>
          <w:p w14:paraId="77F0323B" w14:textId="54C40276" w:rsidR="00F92A4D" w:rsidRDefault="00F92A4D" w:rsidP="0018617C">
            <w:pPr>
              <w:rPr>
                <w:rFonts w:ascii="Comic Sans MS" w:eastAsia="Overlock" w:hAnsi="Comic Sans MS" w:cs="Overlock"/>
                <w:bCs/>
              </w:rPr>
            </w:pPr>
          </w:p>
          <w:p w14:paraId="21EA0264" w14:textId="1F4BE882" w:rsidR="00EB15E8" w:rsidRPr="00F92A4D" w:rsidRDefault="00F92A4D" w:rsidP="00F92A4D">
            <w:pPr>
              <w:jc w:val="center"/>
              <w:rPr>
                <w:rFonts w:ascii="Comic Sans MS" w:hAnsi="Comic Sans MS"/>
                <w:bCs/>
              </w:rPr>
            </w:pPr>
            <w:hyperlink r:id="rId7" w:history="1">
              <w:r w:rsidRPr="00F92A4D">
                <w:rPr>
                  <w:rFonts w:ascii="Comic Sans MS" w:hAnsi="Comic Sans MS"/>
                  <w:color w:val="0000FF"/>
                  <w:u w:val="single"/>
                </w:rPr>
                <w:t>https://www.nspcc.org.uk/keeping-children-safe/coronavirus-advice-suppport-children-families-parents/</w:t>
              </w:r>
            </w:hyperlink>
          </w:p>
        </w:tc>
      </w:tr>
      <w:tr w:rsidR="0018617C" w14:paraId="3118C861" w14:textId="77777777" w:rsidTr="00FC655E">
        <w:trPr>
          <w:trHeight w:val="1820"/>
        </w:trPr>
        <w:tc>
          <w:tcPr>
            <w:tcW w:w="11040" w:type="dxa"/>
          </w:tcPr>
          <w:p w14:paraId="7B5D0519" w14:textId="479CF26E" w:rsidR="0018617C" w:rsidRDefault="0018617C" w:rsidP="0018617C">
            <w:pPr>
              <w:rPr>
                <w:rFonts w:ascii="Comic Sans MS" w:eastAsia="Overlock" w:hAnsi="Comic Sans MS" w:cs="Overlock"/>
                <w:bCs/>
                <w:i/>
                <w:iCs/>
              </w:rPr>
            </w:pPr>
            <w:r>
              <w:rPr>
                <w:rFonts w:ascii="Comic Sans MS" w:eastAsia="Overlock" w:hAnsi="Comic Sans MS" w:cs="Overlock"/>
                <w:bCs/>
                <w:i/>
                <w:iCs/>
              </w:rPr>
              <w:t>What have you all been up to?</w:t>
            </w:r>
          </w:p>
          <w:p w14:paraId="6B0D3DB3" w14:textId="7DA45248" w:rsidR="0018617C" w:rsidRDefault="00EB15E8" w:rsidP="0018617C">
            <w:pPr>
              <w:rPr>
                <w:rFonts w:ascii="Comic Sans MS" w:eastAsia="Overlock" w:hAnsi="Comic Sans MS" w:cs="Overlock"/>
                <w:bCs/>
              </w:rPr>
            </w:pPr>
            <w:r>
              <w:rPr>
                <w:rFonts w:ascii="Comic Sans MS" w:eastAsia="Overlock" w:hAnsi="Comic Sans MS" w:cs="Overlock"/>
                <w:bCs/>
              </w:rPr>
              <w:t>It was lovely to receive this email and some photos from Tom and Maddy!</w:t>
            </w:r>
          </w:p>
          <w:p w14:paraId="23F59170" w14:textId="1ED94424" w:rsidR="00EB15E8" w:rsidRDefault="00EB15E8" w:rsidP="0018617C">
            <w:pPr>
              <w:rPr>
                <w:rFonts w:ascii="Comic Sans MS" w:eastAsia="Overlock" w:hAnsi="Comic Sans MS" w:cs="Overlock"/>
                <w:bCs/>
              </w:rPr>
            </w:pPr>
          </w:p>
          <w:p w14:paraId="1017D360" w14:textId="1CD9D114" w:rsidR="00EB15E8" w:rsidRDefault="00EB15E8" w:rsidP="0018617C">
            <w:pPr>
              <w:rPr>
                <w:rFonts w:ascii="Arial" w:hAnsi="Arial" w:cs="Arial"/>
                <w:color w:val="222222"/>
                <w:shd w:val="clear" w:color="auto" w:fill="FFFFFF"/>
              </w:rPr>
            </w:pPr>
            <w:r>
              <w:rPr>
                <w:rFonts w:ascii="Arial" w:hAnsi="Arial" w:cs="Arial"/>
                <w:color w:val="222222"/>
                <w:shd w:val="clear" w:color="auto" w:fill="FFFFFF"/>
              </w:rPr>
              <w:t>Hi Miss Jones, Maddy and I have been filling our time with lots of gardening and finishing building our pond! We also got a visitor in it called Bob the newt!! Also lots of long walks and bird watching! We </w:t>
            </w:r>
            <w:r>
              <w:rPr>
                <w:rFonts w:ascii="Arial" w:hAnsi="Arial" w:cs="Arial"/>
                <w:color w:val="222222"/>
                <w:shd w:val="clear" w:color="auto" w:fill="FFFFFF"/>
              </w:rPr>
              <w:t xml:space="preserve">   </w:t>
            </w:r>
            <w:r>
              <w:rPr>
                <w:rFonts w:ascii="Arial" w:hAnsi="Arial" w:cs="Arial"/>
                <w:color w:val="222222"/>
                <w:shd w:val="clear" w:color="auto" w:fill="FFFFFF"/>
              </w:rPr>
              <w:t>a</w:t>
            </w:r>
            <w:r>
              <w:rPr>
                <w:rFonts w:ascii="Arial" w:hAnsi="Arial" w:cs="Arial"/>
                <w:color w:val="222222"/>
                <w:shd w:val="clear" w:color="auto" w:fill="FFFFFF"/>
              </w:rPr>
              <w:t>r</w:t>
            </w:r>
            <w:r>
              <w:rPr>
                <w:rFonts w:ascii="Arial" w:hAnsi="Arial" w:cs="Arial"/>
                <w:color w:val="222222"/>
                <w:shd w:val="clear" w:color="auto" w:fill="FFFFFF"/>
              </w:rPr>
              <w:t>e missing our teachers and friends! Hopefully see you soon Tom and Maddy </w:t>
            </w:r>
          </w:p>
          <w:p w14:paraId="78560A99" w14:textId="0D779A9C" w:rsidR="00EB15E8" w:rsidRDefault="00EB15E8" w:rsidP="0018617C">
            <w:pPr>
              <w:rPr>
                <w:rFonts w:ascii="Arial" w:hAnsi="Arial" w:cs="Arial"/>
                <w:color w:val="222222"/>
                <w:shd w:val="clear" w:color="auto" w:fill="FFFFFF"/>
              </w:rPr>
            </w:pPr>
          </w:p>
          <w:p w14:paraId="67D62E27" w14:textId="48BB9D2C" w:rsidR="00EB15E8" w:rsidRDefault="00EB15E8" w:rsidP="00EB15E8">
            <w:pPr>
              <w:tabs>
                <w:tab w:val="left" w:pos="8817"/>
              </w:tabs>
              <w:rPr>
                <w:rFonts w:ascii="Arial" w:hAnsi="Arial" w:cs="Arial"/>
                <w:color w:val="222222"/>
                <w:shd w:val="clear" w:color="auto" w:fill="FFFFFF"/>
              </w:rPr>
            </w:pPr>
            <w:r>
              <w:rPr>
                <w:noProof/>
              </w:rPr>
              <w:drawing>
                <wp:anchor distT="0" distB="0" distL="114300" distR="114300" simplePos="0" relativeHeight="251662336" behindDoc="0" locked="0" layoutInCell="1" allowOverlap="1" wp14:anchorId="4CF2890B" wp14:editId="766B8D18">
                  <wp:simplePos x="0" y="0"/>
                  <wp:positionH relativeFrom="column">
                    <wp:posOffset>3660775</wp:posOffset>
                  </wp:positionH>
                  <wp:positionV relativeFrom="paragraph">
                    <wp:posOffset>135626</wp:posOffset>
                  </wp:positionV>
                  <wp:extent cx="2466975" cy="184975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222222"/>
                <w:shd w:val="clear" w:color="auto" w:fill="FFFFFF"/>
              </w:rPr>
              <w:tab/>
            </w:r>
          </w:p>
          <w:p w14:paraId="57E7B628" w14:textId="53262895" w:rsidR="00EB15E8" w:rsidRDefault="00EB15E8" w:rsidP="00EB15E8">
            <w:pPr>
              <w:tabs>
                <w:tab w:val="left" w:pos="8817"/>
              </w:tabs>
              <w:rPr>
                <w:rFonts w:ascii="Arial" w:hAnsi="Arial" w:cs="Arial"/>
                <w:color w:val="222222"/>
                <w:shd w:val="clear" w:color="auto" w:fill="FFFFFF"/>
              </w:rPr>
            </w:pPr>
          </w:p>
          <w:p w14:paraId="1DB9C767" w14:textId="7E5EB938" w:rsidR="00EB15E8" w:rsidRDefault="00EB15E8" w:rsidP="00EB15E8">
            <w:pPr>
              <w:tabs>
                <w:tab w:val="left" w:pos="8817"/>
              </w:tabs>
              <w:rPr>
                <w:rFonts w:ascii="Arial" w:hAnsi="Arial" w:cs="Arial"/>
                <w:color w:val="222222"/>
                <w:shd w:val="clear" w:color="auto" w:fill="FFFFFF"/>
              </w:rPr>
            </w:pPr>
            <w:r>
              <w:rPr>
                <w:noProof/>
              </w:rPr>
              <w:drawing>
                <wp:anchor distT="0" distB="0" distL="114300" distR="114300" simplePos="0" relativeHeight="251661312" behindDoc="0" locked="0" layoutInCell="1" allowOverlap="1" wp14:anchorId="34CADED2" wp14:editId="10E99B04">
                  <wp:simplePos x="0" y="0"/>
                  <wp:positionH relativeFrom="column">
                    <wp:posOffset>1811020</wp:posOffset>
                  </wp:positionH>
                  <wp:positionV relativeFrom="paragraph">
                    <wp:posOffset>14605</wp:posOffset>
                  </wp:positionV>
                  <wp:extent cx="1837690" cy="1378585"/>
                  <wp:effectExtent l="952"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837690"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B6FEA9" wp14:editId="2E82CD86">
                  <wp:simplePos x="0" y="0"/>
                  <wp:positionH relativeFrom="column">
                    <wp:posOffset>4445</wp:posOffset>
                  </wp:positionH>
                  <wp:positionV relativeFrom="paragraph">
                    <wp:posOffset>17780</wp:posOffset>
                  </wp:positionV>
                  <wp:extent cx="1779905" cy="1334770"/>
                  <wp:effectExtent l="0" t="6032" r="4762" b="4763"/>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779905" cy="1334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52BAD5" w14:textId="21B079CA" w:rsidR="00EB15E8" w:rsidRDefault="00EB15E8" w:rsidP="00EB15E8">
            <w:pPr>
              <w:tabs>
                <w:tab w:val="left" w:pos="8817"/>
              </w:tabs>
              <w:rPr>
                <w:rFonts w:ascii="Arial" w:hAnsi="Arial" w:cs="Arial"/>
                <w:color w:val="222222"/>
                <w:shd w:val="clear" w:color="auto" w:fill="FFFFFF"/>
              </w:rPr>
            </w:pPr>
          </w:p>
          <w:p w14:paraId="55E08A6F" w14:textId="530641E2" w:rsidR="00EB15E8" w:rsidRDefault="00EB15E8" w:rsidP="00EB15E8">
            <w:pPr>
              <w:tabs>
                <w:tab w:val="left" w:pos="8817"/>
              </w:tabs>
              <w:rPr>
                <w:rFonts w:ascii="Arial" w:hAnsi="Arial" w:cs="Arial"/>
                <w:color w:val="222222"/>
                <w:shd w:val="clear" w:color="auto" w:fill="FFFFFF"/>
              </w:rPr>
            </w:pPr>
          </w:p>
          <w:p w14:paraId="024D95AB" w14:textId="433E8225" w:rsidR="00EB15E8" w:rsidRDefault="00EB15E8" w:rsidP="00EB15E8">
            <w:pPr>
              <w:tabs>
                <w:tab w:val="left" w:pos="8817"/>
              </w:tabs>
              <w:rPr>
                <w:rFonts w:ascii="Arial" w:hAnsi="Arial" w:cs="Arial"/>
                <w:color w:val="222222"/>
                <w:shd w:val="clear" w:color="auto" w:fill="FFFFFF"/>
              </w:rPr>
            </w:pPr>
          </w:p>
          <w:p w14:paraId="6B8BC964" w14:textId="7E871AF3" w:rsidR="00EB15E8" w:rsidRDefault="00EB15E8" w:rsidP="00EB15E8">
            <w:pPr>
              <w:tabs>
                <w:tab w:val="left" w:pos="8817"/>
              </w:tabs>
              <w:rPr>
                <w:rFonts w:ascii="Arial" w:hAnsi="Arial" w:cs="Arial"/>
                <w:color w:val="222222"/>
                <w:shd w:val="clear" w:color="auto" w:fill="FFFFFF"/>
              </w:rPr>
            </w:pPr>
          </w:p>
          <w:p w14:paraId="31B50B63" w14:textId="5634F584" w:rsidR="00EB15E8" w:rsidRDefault="00EB15E8" w:rsidP="00EB15E8">
            <w:pPr>
              <w:tabs>
                <w:tab w:val="left" w:pos="8817"/>
              </w:tabs>
              <w:rPr>
                <w:rFonts w:ascii="Arial" w:hAnsi="Arial" w:cs="Arial"/>
                <w:color w:val="222222"/>
                <w:shd w:val="clear" w:color="auto" w:fill="FFFFFF"/>
              </w:rPr>
            </w:pPr>
          </w:p>
          <w:p w14:paraId="71DB5026" w14:textId="7BA17201" w:rsidR="00EB15E8" w:rsidRDefault="00EB15E8" w:rsidP="00EB15E8">
            <w:pPr>
              <w:tabs>
                <w:tab w:val="left" w:pos="8817"/>
              </w:tabs>
              <w:rPr>
                <w:rFonts w:ascii="Arial" w:hAnsi="Arial" w:cs="Arial"/>
                <w:color w:val="222222"/>
                <w:shd w:val="clear" w:color="auto" w:fill="FFFFFF"/>
              </w:rPr>
            </w:pPr>
          </w:p>
          <w:p w14:paraId="357CEBAF" w14:textId="281FC7B1" w:rsidR="00EB15E8" w:rsidRDefault="00EB15E8" w:rsidP="0018617C">
            <w:pPr>
              <w:rPr>
                <w:rFonts w:ascii="Arial" w:hAnsi="Arial" w:cs="Arial"/>
                <w:color w:val="222222"/>
                <w:shd w:val="clear" w:color="auto" w:fill="FFFFFF"/>
              </w:rPr>
            </w:pPr>
          </w:p>
          <w:p w14:paraId="53F60FB2" w14:textId="0616EC5B" w:rsidR="00EB15E8" w:rsidRPr="0018617C" w:rsidRDefault="00EB15E8" w:rsidP="0018617C">
            <w:pPr>
              <w:rPr>
                <w:rFonts w:ascii="Comic Sans MS" w:eastAsia="Overlock" w:hAnsi="Comic Sans MS" w:cs="Overlock"/>
                <w:bCs/>
              </w:rPr>
            </w:pPr>
          </w:p>
          <w:p w14:paraId="748766CA" w14:textId="77777777" w:rsidR="00F92A4D" w:rsidRDefault="00F92A4D" w:rsidP="0018617C">
            <w:pPr>
              <w:rPr>
                <w:rFonts w:ascii="Comic Sans MS" w:eastAsia="Overlock" w:hAnsi="Comic Sans MS" w:cs="Overlock"/>
                <w:bCs/>
              </w:rPr>
            </w:pPr>
          </w:p>
          <w:p w14:paraId="315DE3A7" w14:textId="77777777" w:rsidR="000F201C" w:rsidRDefault="000F201C" w:rsidP="0018617C">
            <w:pPr>
              <w:rPr>
                <w:rFonts w:ascii="Comic Sans MS" w:eastAsia="Overlock" w:hAnsi="Comic Sans MS" w:cs="Overlock"/>
                <w:bCs/>
              </w:rPr>
            </w:pPr>
          </w:p>
          <w:p w14:paraId="06922EC4" w14:textId="02444954" w:rsidR="0018617C" w:rsidRPr="0018617C" w:rsidRDefault="0018617C" w:rsidP="0018617C">
            <w:pPr>
              <w:rPr>
                <w:rFonts w:ascii="Comic Sans MS" w:eastAsia="Overlock" w:hAnsi="Comic Sans MS" w:cs="Overlock"/>
                <w:bCs/>
              </w:rPr>
            </w:pPr>
            <w:r>
              <w:rPr>
                <w:rFonts w:ascii="Comic Sans MS" w:eastAsia="Overlock" w:hAnsi="Comic Sans MS" w:cs="Overlock"/>
                <w:bCs/>
                <w:noProof/>
              </w:rPr>
              <w:drawing>
                <wp:anchor distT="0" distB="0" distL="114300" distR="114300" simplePos="0" relativeHeight="251659264" behindDoc="0" locked="0" layoutInCell="1" allowOverlap="1" wp14:anchorId="70A46E1B" wp14:editId="30301584">
                  <wp:simplePos x="0" y="0"/>
                  <wp:positionH relativeFrom="column">
                    <wp:posOffset>701675</wp:posOffset>
                  </wp:positionH>
                  <wp:positionV relativeFrom="paragraph">
                    <wp:posOffset>233464</wp:posOffset>
                  </wp:positionV>
                  <wp:extent cx="4700905" cy="448564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946DB9.tmp"/>
                          <pic:cNvPicPr/>
                        </pic:nvPicPr>
                        <pic:blipFill>
                          <a:blip r:embed="rId11">
                            <a:extLst>
                              <a:ext uri="{28A0092B-C50C-407E-A947-70E740481C1C}">
                                <a14:useLocalDpi xmlns:a14="http://schemas.microsoft.com/office/drawing/2010/main" val="0"/>
                              </a:ext>
                            </a:extLst>
                          </a:blip>
                          <a:stretch>
                            <a:fillRect/>
                          </a:stretch>
                        </pic:blipFill>
                        <pic:spPr>
                          <a:xfrm>
                            <a:off x="0" y="0"/>
                            <a:ext cx="4700905" cy="4485640"/>
                          </a:xfrm>
                          <a:prstGeom prst="rect">
                            <a:avLst/>
                          </a:prstGeom>
                        </pic:spPr>
                      </pic:pic>
                    </a:graphicData>
                  </a:graphic>
                  <wp14:sizeRelH relativeFrom="margin">
                    <wp14:pctWidth>0</wp14:pctWidth>
                  </wp14:sizeRelH>
                  <wp14:sizeRelV relativeFrom="margin">
                    <wp14:pctHeight>0</wp14:pctHeight>
                  </wp14:sizeRelV>
                </wp:anchor>
              </w:drawing>
            </w:r>
            <w:r w:rsidR="00EB15E8">
              <w:rPr>
                <w:rFonts w:ascii="Comic Sans MS" w:eastAsia="Overlock" w:hAnsi="Comic Sans MS" w:cs="Overlock"/>
                <w:bCs/>
              </w:rPr>
              <w:t xml:space="preserve">Thank you to Poppy for sending this fabulous biography about </w:t>
            </w:r>
            <w:r w:rsidR="000F201C">
              <w:rPr>
                <w:rFonts w:ascii="Comic Sans MS" w:eastAsia="Overlock" w:hAnsi="Comic Sans MS" w:cs="Overlock"/>
                <w:bCs/>
              </w:rPr>
              <w:t>Grace Darling</w:t>
            </w:r>
            <w:r w:rsidR="00EB15E8">
              <w:rPr>
                <w:rFonts w:ascii="Comic Sans MS" w:eastAsia="Overlock" w:hAnsi="Comic Sans MS" w:cs="Overlock"/>
                <w:bCs/>
              </w:rPr>
              <w:t xml:space="preserve">. </w:t>
            </w:r>
          </w:p>
        </w:tc>
      </w:tr>
    </w:tbl>
    <w:p w14:paraId="7160B04E" w14:textId="7A14B125" w:rsidR="00047D32" w:rsidRDefault="00047D32"/>
    <w:sectPr w:rsidR="00047D32">
      <w:pgSz w:w="11906" w:h="16838"/>
      <w:pgMar w:top="576" w:right="1800" w:bottom="576" w:left="180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unit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32"/>
    <w:rsid w:val="00047D32"/>
    <w:rsid w:val="000F201C"/>
    <w:rsid w:val="0018617C"/>
    <w:rsid w:val="003F6DE5"/>
    <w:rsid w:val="004E0952"/>
    <w:rsid w:val="00563BC5"/>
    <w:rsid w:val="007A5468"/>
    <w:rsid w:val="00914B60"/>
    <w:rsid w:val="00C22035"/>
    <w:rsid w:val="00D53483"/>
    <w:rsid w:val="00EB15E8"/>
    <w:rsid w:val="00F12F29"/>
    <w:rsid w:val="00F92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AB94"/>
  <w15:docId w15:val="{D450CB4A-D563-4CF4-81AA-8B53B2F1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Nunito" w:eastAsia="Nunito" w:hAnsi="Nunito" w:cs="Nunito"/>
      <w:b/>
      <w:sz w:val="40"/>
      <w:szCs w:val="40"/>
    </w:rPr>
  </w:style>
  <w:style w:type="paragraph" w:styleId="Heading4">
    <w:name w:val="heading 4"/>
    <w:basedOn w:val="Normal"/>
    <w:next w:val="Normal"/>
    <w:uiPriority w:val="9"/>
    <w:semiHidden/>
    <w:unhideWhenUsed/>
    <w:qFormat/>
    <w:pPr>
      <w:keepNext/>
      <w:outlineLvl w:val="3"/>
    </w:pPr>
    <w:rPr>
      <w:sz w:val="36"/>
      <w:szCs w:val="36"/>
    </w:rPr>
  </w:style>
  <w:style w:type="paragraph" w:styleId="Heading5">
    <w:name w:val="heading 5"/>
    <w:basedOn w:val="Normal"/>
    <w:next w:val="Normal"/>
    <w:uiPriority w:val="9"/>
    <w:semiHidden/>
    <w:unhideWhenUsed/>
    <w:qFormat/>
    <w:pPr>
      <w:keepNext/>
      <w:jc w:val="right"/>
      <w:outlineLvl w:val="4"/>
    </w:pPr>
    <w:rPr>
      <w:b/>
      <w:sz w:val="32"/>
      <w:szCs w:val="32"/>
    </w:rPr>
  </w:style>
  <w:style w:type="paragraph" w:styleId="Heading6">
    <w:name w:val="heading 6"/>
    <w:basedOn w:val="Normal"/>
    <w:next w:val="Normal"/>
    <w:uiPriority w:val="9"/>
    <w:semiHidden/>
    <w:unhideWhenUsed/>
    <w:qFormat/>
    <w:pPr>
      <w:keepNext/>
      <w:outlineLvl w:val="5"/>
    </w:pPr>
    <w:rPr>
      <w:rFonts w:ascii="Nunito" w:eastAsia="Nunito" w:hAnsi="Nunito" w:cs="Nunit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A5468"/>
    <w:rPr>
      <w:color w:val="0000FF" w:themeColor="hyperlink"/>
      <w:u w:val="single"/>
    </w:rPr>
  </w:style>
  <w:style w:type="character" w:styleId="UnresolvedMention">
    <w:name w:val="Unresolved Mention"/>
    <w:basedOn w:val="DefaultParagraphFont"/>
    <w:uiPriority w:val="99"/>
    <w:semiHidden/>
    <w:unhideWhenUsed/>
    <w:rsid w:val="007A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spcc.org.uk/keeping-children-safe/coronavirus-advice-suppport-children-families-par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umberland.gov.uk/Education/Schools/Meals.aspx" TargetMode="External"/><Relationship Id="rId11" Type="http://schemas.openxmlformats.org/officeDocument/2006/relationships/image" Target="media/image5.tmp"/><Relationship Id="rId5" Type="http://schemas.openxmlformats.org/officeDocument/2006/relationships/hyperlink" Target="mailto:sarah.jones@norham.northumberland.sch.uk"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Jones</cp:lastModifiedBy>
  <cp:revision>4</cp:revision>
  <dcterms:created xsi:type="dcterms:W3CDTF">2020-04-19T11:49:00Z</dcterms:created>
  <dcterms:modified xsi:type="dcterms:W3CDTF">2020-04-27T07:48:00Z</dcterms:modified>
</cp:coreProperties>
</file>